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0CB8" w14:textId="77777777" w:rsidR="0061176E" w:rsidRPr="008546A2" w:rsidRDefault="000414E5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AD MARINA BAR</w:t>
      </w:r>
    </w:p>
    <w:p w14:paraId="3F8BD69F" w14:textId="2B9DC2C0" w:rsidR="00A65548" w:rsidRPr="008546A2" w:rsidRDefault="00A65548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Br: SK/</w:t>
      </w:r>
      <w:r w:rsidR="00053801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II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-</w:t>
      </w:r>
      <w:r w:rsidR="00053801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vanredna </w:t>
      </w:r>
    </w:p>
    <w:p w14:paraId="72B55B43" w14:textId="260DD130" w:rsidR="000414E5" w:rsidRPr="008546A2" w:rsidRDefault="0061176E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Bar,</w:t>
      </w:r>
      <w:r w:rsidR="00A65548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</w:t>
      </w:r>
      <w:r w:rsidR="00B33CE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5</w:t>
      </w:r>
      <w:r w:rsidR="00053801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03</w:t>
      </w:r>
      <w:r w:rsidR="006D6A93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.20</w:t>
      </w:r>
      <w:r w:rsidR="00C13619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="006D6A93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="000414E5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g</w:t>
      </w:r>
      <w:r w:rsidR="00C13619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odine</w:t>
      </w:r>
    </w:p>
    <w:p w14:paraId="327B20D0" w14:textId="77777777" w:rsidR="00EB195A" w:rsidRPr="008546A2" w:rsidRDefault="00EB195A" w:rsidP="006A0F0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38A68EA0" w14:textId="77777777" w:rsidR="000414E5" w:rsidRPr="008546A2" w:rsidRDefault="000414E5" w:rsidP="006A0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68BA5967" w14:textId="5ADF671A" w:rsidR="000414E5" w:rsidRPr="008546A2" w:rsidRDefault="000414E5" w:rsidP="000313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Informacija o rezultatima glasanja na </w:t>
      </w:r>
      <w:r w:rsidR="00053801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II </w:t>
      </w:r>
      <w:r w:rsidR="00053801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vanrednoj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Skupštini </w:t>
      </w:r>
      <w:r w:rsidR="00D4171D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akcionara AD Marina Bar</w:t>
      </w:r>
      <w:r w:rsidR="0075375F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,održanoj dana 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13</w:t>
      </w:r>
      <w:r w:rsidR="0075375F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03</w:t>
      </w:r>
      <w:r w:rsidR="0075375F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.202</w:t>
      </w:r>
      <w:r w:rsidR="00864F0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="0075375F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.godine</w:t>
      </w:r>
    </w:p>
    <w:p w14:paraId="6BCED735" w14:textId="77777777" w:rsidR="004645E8" w:rsidRPr="008546A2" w:rsidRDefault="004645E8" w:rsidP="000313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5004B6FC" w14:textId="07743242" w:rsidR="000414E5" w:rsidRPr="008546A2" w:rsidRDefault="000414E5" w:rsidP="001A126E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Osma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vanredna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sjednica Skupštine akcionara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AD Marina Bar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održana je</w:t>
      </w:r>
      <w:r w:rsidR="00175C26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13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marta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20</w:t>
      </w:r>
      <w:r w:rsidR="00CA69CF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3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.g.</w:t>
      </w:r>
      <w:r w:rsidR="00B53BD4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u Baru, </w:t>
      </w:r>
      <w:r w:rsidR="00AB24DA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sa početkom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u 1</w:t>
      </w:r>
      <w:r w:rsidR="00E23602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1</w:t>
      </w:r>
      <w:r w:rsidR="00CA69CF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:00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časova, 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u skladu sa utvrdjenim i objavljenim dnevnim redom, na kojoj je prisustvovalo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šest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akcionar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a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/ punomoćnika sa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985 536 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akcije, što čini 64,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>8907</w:t>
      </w:r>
      <w:r w:rsidR="00053801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% kapitala.</w:t>
      </w:r>
    </w:p>
    <w:p w14:paraId="18225EF5" w14:textId="6B31CB2E" w:rsidR="00053801" w:rsidRPr="008546A2" w:rsidRDefault="00053801" w:rsidP="001A126E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  Odluke po svim tačkama dnevnog reda, donijete su sa potrebnom većinom u skladu sa Zakonom o privrednim društvima, Statutom Društva i Poslovnikom o radu Skupštine akcionara AD Marina Bar, a nakon sprovedenog postupka glasanja, rezultati glsanja po tačkama dnevnog reda su sljedeći: </w:t>
      </w:r>
    </w:p>
    <w:p w14:paraId="164E089E" w14:textId="5CA02ADD" w:rsidR="00DD19CC" w:rsidRPr="008546A2" w:rsidRDefault="000414E5" w:rsidP="000951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Zaključak o usva</w:t>
      </w:r>
      <w:r w:rsidR="003225B6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janju Zapisnika sa prethodne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vanredne</w:t>
      </w:r>
      <w:r w:rsidR="00342757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225B6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sjednice Skupštine </w:t>
      </w:r>
      <w:r w:rsidR="00D47388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akcionara</w:t>
      </w:r>
      <w:r w:rsidR="00CA69CF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jednoglasno (sa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985 536 </w:t>
      </w:r>
      <w:r w:rsidR="00CA69CF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glasova)</w:t>
      </w:r>
      <w:r w:rsidR="00B53BD4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  <w:r w:rsidR="00D47388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14:paraId="35E5CFAA" w14:textId="5F0BB9D1" w:rsidR="00A65548" w:rsidRPr="008546A2" w:rsidRDefault="00A65548" w:rsidP="00986D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Odluka o razrješenju članova Odbora direktora, jednoglasno  </w:t>
      </w:r>
      <w:r w:rsidR="004645E8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(sa </w:t>
      </w:r>
      <w:r w:rsidR="00864F0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985 536 </w:t>
      </w:r>
      <w:r w:rsidR="004645E8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glasova).</w:t>
      </w:r>
    </w:p>
    <w:p w14:paraId="4C5C6F85" w14:textId="2D4C8980" w:rsidR="0009517B" w:rsidRPr="008546A2" w:rsidRDefault="0009517B" w:rsidP="00986D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Odluka o izboru članova </w:t>
      </w:r>
      <w:r w:rsidR="004645E8"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Odbora 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direktora donijeta je nakon sprovedene procedure glasanja po </w:t>
      </w:r>
      <w:r w:rsidR="008546A2">
        <w:rPr>
          <w:rFonts w:ascii="Times New Roman" w:hAnsi="Times New Roman" w:cs="Times New Roman"/>
          <w:bCs/>
          <w:sz w:val="24"/>
          <w:szCs w:val="24"/>
          <w:lang w:val="sr-Latn-CS"/>
        </w:rPr>
        <w:t>ku</w:t>
      </w:r>
      <w:r w:rsidRPr="008546A2">
        <w:rPr>
          <w:rFonts w:ascii="Times New Roman" w:hAnsi="Times New Roman" w:cs="Times New Roman"/>
          <w:bCs/>
          <w:sz w:val="24"/>
          <w:szCs w:val="24"/>
          <w:lang w:val="sr-Latn-CS"/>
        </w:rPr>
        <w:t>mulativnom principu, putem glasačkih listića, nakon čega je konstatovano da su u Odbor direktora AD Marina Bar izabrani :</w:t>
      </w:r>
    </w:p>
    <w:p w14:paraId="051E5959" w14:textId="77777777" w:rsidR="00B33CEB" w:rsidRPr="00B33CEB" w:rsidRDefault="00B33CEB" w:rsidP="00B33CEB">
      <w:pPr>
        <w:pStyle w:val="ListParagraph"/>
        <w:spacing w:before="240" w:after="2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CEB">
        <w:rPr>
          <w:rFonts w:ascii="Times New Roman" w:hAnsi="Times New Roman" w:cs="Times New Roman"/>
          <w:sz w:val="24"/>
          <w:szCs w:val="24"/>
          <w:lang w:val="sr-Latn-CS"/>
        </w:rPr>
        <w:t>1.Muamer Raščić, član sa 1032160 glasova;</w:t>
      </w:r>
    </w:p>
    <w:p w14:paraId="7856501E" w14:textId="77777777" w:rsidR="00B33CEB" w:rsidRPr="00B33CEB" w:rsidRDefault="00B33CEB" w:rsidP="00B33CEB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CEB">
        <w:rPr>
          <w:rFonts w:ascii="Times New Roman" w:hAnsi="Times New Roman" w:cs="Times New Roman"/>
          <w:sz w:val="24"/>
          <w:szCs w:val="24"/>
          <w:lang w:val="sr-Latn-CS"/>
        </w:rPr>
        <w:t>2. Daniela Djurović, nezavisni član, sa 10321161glasova;</w:t>
      </w:r>
    </w:p>
    <w:p w14:paraId="224C9639" w14:textId="77777777" w:rsidR="00B33CEB" w:rsidRPr="00B33CEB" w:rsidRDefault="00B33CEB" w:rsidP="00B33CEB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CEB">
        <w:rPr>
          <w:rFonts w:ascii="Times New Roman" w:hAnsi="Times New Roman" w:cs="Times New Roman"/>
          <w:sz w:val="24"/>
          <w:szCs w:val="24"/>
          <w:lang w:val="sr-Latn-CS"/>
        </w:rPr>
        <w:t>3.Nebojša Barjaktarović, član sa 1032157 glasova;</w:t>
      </w:r>
    </w:p>
    <w:p w14:paraId="6F2BBDFA" w14:textId="77777777" w:rsidR="00B33CEB" w:rsidRPr="00B33CEB" w:rsidRDefault="00B33CEB" w:rsidP="00B33CEB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CEB">
        <w:rPr>
          <w:rFonts w:ascii="Times New Roman" w:hAnsi="Times New Roman" w:cs="Times New Roman"/>
          <w:sz w:val="24"/>
          <w:szCs w:val="24"/>
          <w:lang w:val="sr-Latn-CS"/>
        </w:rPr>
        <w:t>4. Milorad Leković, nezavisni član sa 1032157 glasova;</w:t>
      </w:r>
    </w:p>
    <w:p w14:paraId="7C2425A4" w14:textId="77777777" w:rsidR="00B33CEB" w:rsidRPr="00B33CEB" w:rsidRDefault="00B33CEB" w:rsidP="00B33CEB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33CEB">
        <w:rPr>
          <w:rFonts w:ascii="Times New Roman" w:hAnsi="Times New Roman" w:cs="Times New Roman"/>
          <w:sz w:val="24"/>
          <w:szCs w:val="24"/>
          <w:lang w:val="sr-Latn-CS"/>
        </w:rPr>
        <w:t xml:space="preserve">5. Vidak Milić, član sa  801045 glasova.                   </w:t>
      </w:r>
    </w:p>
    <w:p w14:paraId="06F22C78" w14:textId="77777777" w:rsidR="00864F05" w:rsidRPr="00B33CEB" w:rsidRDefault="00864F05" w:rsidP="000951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14:paraId="083908EB" w14:textId="2F430738" w:rsidR="00D4171D" w:rsidRPr="008546A2" w:rsidRDefault="00864F05" w:rsidP="000951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        </w:t>
      </w:r>
      <w:r w:rsidR="00D4171D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S</w:t>
      </w:r>
      <w:r w:rsidR="00EB195A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ekretar  Društva</w:t>
      </w:r>
    </w:p>
    <w:p w14:paraId="0F17E2F6" w14:textId="7B5FE751" w:rsidR="00D4171D" w:rsidRPr="008546A2" w:rsidRDefault="00D4171D" w:rsidP="000951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 w:rsidR="006A0F06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="00762660"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8546A2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mr  Mirjana Stanović</w:t>
      </w:r>
    </w:p>
    <w:sectPr w:rsidR="00D4171D" w:rsidRPr="008546A2" w:rsidSect="001E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BF4"/>
    <w:multiLevelType w:val="hybridMultilevel"/>
    <w:tmpl w:val="8608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22C46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1A3E"/>
    <w:multiLevelType w:val="hybridMultilevel"/>
    <w:tmpl w:val="45EA884E"/>
    <w:lvl w:ilvl="0" w:tplc="C464BD7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62213">
    <w:abstractNumId w:val="0"/>
  </w:num>
  <w:num w:numId="2" w16cid:durableId="210602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4"/>
    <w:rsid w:val="00010FDF"/>
    <w:rsid w:val="00031321"/>
    <w:rsid w:val="000414E5"/>
    <w:rsid w:val="00053801"/>
    <w:rsid w:val="000649F3"/>
    <w:rsid w:val="000820BB"/>
    <w:rsid w:val="000858AF"/>
    <w:rsid w:val="0009517B"/>
    <w:rsid w:val="0009796D"/>
    <w:rsid w:val="000C139E"/>
    <w:rsid w:val="000C353E"/>
    <w:rsid w:val="000F730C"/>
    <w:rsid w:val="00175C26"/>
    <w:rsid w:val="00184FF3"/>
    <w:rsid w:val="0018501B"/>
    <w:rsid w:val="00196EAA"/>
    <w:rsid w:val="001A126E"/>
    <w:rsid w:val="001A1B35"/>
    <w:rsid w:val="001B073A"/>
    <w:rsid w:val="001C1670"/>
    <w:rsid w:val="001C3F7B"/>
    <w:rsid w:val="001D0225"/>
    <w:rsid w:val="001E67F0"/>
    <w:rsid w:val="00206956"/>
    <w:rsid w:val="002127E5"/>
    <w:rsid w:val="00213B13"/>
    <w:rsid w:val="00224ECD"/>
    <w:rsid w:val="00237203"/>
    <w:rsid w:val="00237800"/>
    <w:rsid w:val="00245F43"/>
    <w:rsid w:val="00255151"/>
    <w:rsid w:val="002A63F8"/>
    <w:rsid w:val="002A74FF"/>
    <w:rsid w:val="002B0C7D"/>
    <w:rsid w:val="002B369C"/>
    <w:rsid w:val="002E6DF1"/>
    <w:rsid w:val="00312F6B"/>
    <w:rsid w:val="0032116F"/>
    <w:rsid w:val="003225B6"/>
    <w:rsid w:val="00342757"/>
    <w:rsid w:val="0035200D"/>
    <w:rsid w:val="00366D48"/>
    <w:rsid w:val="003868DD"/>
    <w:rsid w:val="003C3650"/>
    <w:rsid w:val="003D4351"/>
    <w:rsid w:val="00455735"/>
    <w:rsid w:val="004645E8"/>
    <w:rsid w:val="004875C3"/>
    <w:rsid w:val="004B1E88"/>
    <w:rsid w:val="004C7557"/>
    <w:rsid w:val="004D686D"/>
    <w:rsid w:val="00527819"/>
    <w:rsid w:val="00577CC2"/>
    <w:rsid w:val="005B29BD"/>
    <w:rsid w:val="005D0FE1"/>
    <w:rsid w:val="005D32E1"/>
    <w:rsid w:val="005E753C"/>
    <w:rsid w:val="0061176E"/>
    <w:rsid w:val="00645643"/>
    <w:rsid w:val="00665235"/>
    <w:rsid w:val="0066624E"/>
    <w:rsid w:val="00696DEE"/>
    <w:rsid w:val="006A0F06"/>
    <w:rsid w:val="006B0671"/>
    <w:rsid w:val="006D03CD"/>
    <w:rsid w:val="006D6A93"/>
    <w:rsid w:val="006D7E1F"/>
    <w:rsid w:val="00711E26"/>
    <w:rsid w:val="0073488E"/>
    <w:rsid w:val="0075375F"/>
    <w:rsid w:val="00754357"/>
    <w:rsid w:val="00760EF4"/>
    <w:rsid w:val="00762660"/>
    <w:rsid w:val="00795162"/>
    <w:rsid w:val="007C7530"/>
    <w:rsid w:val="007D0445"/>
    <w:rsid w:val="00846BF8"/>
    <w:rsid w:val="008546A2"/>
    <w:rsid w:val="00864F05"/>
    <w:rsid w:val="009349E1"/>
    <w:rsid w:val="00943AD1"/>
    <w:rsid w:val="00951DF4"/>
    <w:rsid w:val="009571A1"/>
    <w:rsid w:val="00970037"/>
    <w:rsid w:val="009728F4"/>
    <w:rsid w:val="00985695"/>
    <w:rsid w:val="00986DDD"/>
    <w:rsid w:val="009D4834"/>
    <w:rsid w:val="00A4778E"/>
    <w:rsid w:val="00A65548"/>
    <w:rsid w:val="00AA76B6"/>
    <w:rsid w:val="00AB187A"/>
    <w:rsid w:val="00AB24DA"/>
    <w:rsid w:val="00AC2780"/>
    <w:rsid w:val="00AD32EB"/>
    <w:rsid w:val="00AF03AE"/>
    <w:rsid w:val="00AF5390"/>
    <w:rsid w:val="00B33CEB"/>
    <w:rsid w:val="00B33DCA"/>
    <w:rsid w:val="00B3610C"/>
    <w:rsid w:val="00B53BD4"/>
    <w:rsid w:val="00BB1DE9"/>
    <w:rsid w:val="00BC4CE0"/>
    <w:rsid w:val="00BD243B"/>
    <w:rsid w:val="00BE760F"/>
    <w:rsid w:val="00BF5E88"/>
    <w:rsid w:val="00C13619"/>
    <w:rsid w:val="00C70D39"/>
    <w:rsid w:val="00CA69CF"/>
    <w:rsid w:val="00CB230C"/>
    <w:rsid w:val="00CC0B31"/>
    <w:rsid w:val="00D117E5"/>
    <w:rsid w:val="00D22FA2"/>
    <w:rsid w:val="00D26060"/>
    <w:rsid w:val="00D33529"/>
    <w:rsid w:val="00D4171D"/>
    <w:rsid w:val="00D47388"/>
    <w:rsid w:val="00D976B7"/>
    <w:rsid w:val="00DA5F46"/>
    <w:rsid w:val="00DC32A2"/>
    <w:rsid w:val="00DD19CC"/>
    <w:rsid w:val="00DD396B"/>
    <w:rsid w:val="00DE2E01"/>
    <w:rsid w:val="00DE40C1"/>
    <w:rsid w:val="00DE692E"/>
    <w:rsid w:val="00E23602"/>
    <w:rsid w:val="00E3286D"/>
    <w:rsid w:val="00E64324"/>
    <w:rsid w:val="00E64C60"/>
    <w:rsid w:val="00E730B5"/>
    <w:rsid w:val="00E734B7"/>
    <w:rsid w:val="00E73FB5"/>
    <w:rsid w:val="00E75F14"/>
    <w:rsid w:val="00EB195A"/>
    <w:rsid w:val="00EB3330"/>
    <w:rsid w:val="00ED598F"/>
    <w:rsid w:val="00ED7C14"/>
    <w:rsid w:val="00EF1261"/>
    <w:rsid w:val="00F01C88"/>
    <w:rsid w:val="00F10E47"/>
    <w:rsid w:val="00F125F1"/>
    <w:rsid w:val="00F2010A"/>
    <w:rsid w:val="00F55B79"/>
    <w:rsid w:val="00FC455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3D3CBE"/>
  <w15:docId w15:val="{C97A75ED-8668-4959-AF03-49C793D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F0"/>
  </w:style>
  <w:style w:type="paragraph" w:styleId="Heading1">
    <w:name w:val="heading 1"/>
    <w:basedOn w:val="Normal"/>
    <w:next w:val="Normal"/>
    <w:link w:val="Heading1Char"/>
    <w:qFormat/>
    <w:rsid w:val="009D48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9D4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9D4834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1A1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Microsoft Office User</cp:lastModifiedBy>
  <cp:revision>4</cp:revision>
  <cp:lastPrinted>2022-01-10T09:24:00Z</cp:lastPrinted>
  <dcterms:created xsi:type="dcterms:W3CDTF">2023-03-22T12:23:00Z</dcterms:created>
  <dcterms:modified xsi:type="dcterms:W3CDTF">2023-03-22T12:32:00Z</dcterms:modified>
</cp:coreProperties>
</file>